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AD139" w14:textId="09956BF8" w:rsidR="00F058F6" w:rsidRPr="009031C8" w:rsidRDefault="009031C8" w:rsidP="00966104">
      <w:pPr>
        <w:jc w:val="center"/>
        <w:rPr>
          <w:b/>
          <w:bCs/>
        </w:rPr>
      </w:pPr>
      <w:r w:rsidRPr="009031C8">
        <w:rPr>
          <w:b/>
          <w:bCs/>
        </w:rPr>
        <w:t>TJC Pastoral Residency Syllabus</w:t>
      </w:r>
    </w:p>
    <w:p w14:paraId="2F22A45F" w14:textId="77777777" w:rsidR="009031C8" w:rsidRDefault="009031C8"/>
    <w:p w14:paraId="66BEDB6E" w14:textId="1E7B8AF4" w:rsidR="009031C8" w:rsidRDefault="004D6ED6">
      <w:r w:rsidRPr="00966104">
        <w:rPr>
          <w:b/>
          <w:bCs/>
        </w:rPr>
        <w:t>Leader:</w:t>
      </w:r>
      <w:r>
        <w:t xml:space="preserve"> Pastor </w:t>
      </w:r>
      <w:r w:rsidR="009031C8">
        <w:t xml:space="preserve">Brandon Sutton </w:t>
      </w:r>
    </w:p>
    <w:p w14:paraId="422BBEDD" w14:textId="276969D9" w:rsidR="009031C8" w:rsidRDefault="009031C8">
      <w:r>
        <w:t>765-891-0266</w:t>
      </w:r>
    </w:p>
    <w:p w14:paraId="4D6BE25E" w14:textId="315149BF" w:rsidR="009031C8" w:rsidRDefault="00000000">
      <w:hyperlink r:id="rId5" w:history="1">
        <w:r w:rsidR="009031C8" w:rsidRPr="00C737DE">
          <w:rPr>
            <w:rStyle w:val="Hyperlink"/>
          </w:rPr>
          <w:t>Brandon@tjclive.com</w:t>
        </w:r>
      </w:hyperlink>
    </w:p>
    <w:p w14:paraId="0ADA6BB5" w14:textId="77777777" w:rsidR="004D6ED6" w:rsidRDefault="004D6ED6"/>
    <w:p w14:paraId="7DA70FBD" w14:textId="620E83D5" w:rsidR="004D6ED6" w:rsidRDefault="004D6ED6">
      <w:r w:rsidRPr="00966104">
        <w:rPr>
          <w:b/>
          <w:bCs/>
        </w:rPr>
        <w:t>Time:</w:t>
      </w:r>
      <w:r w:rsidR="003130A2">
        <w:t xml:space="preserve"> Wednesday</w:t>
      </w:r>
      <w:r>
        <w:t xml:space="preserve"> at </w:t>
      </w:r>
      <w:r w:rsidR="003A4B9D">
        <w:t>5:</w:t>
      </w:r>
      <w:r w:rsidR="003130A2">
        <w:t>15-6:15</w:t>
      </w:r>
    </w:p>
    <w:p w14:paraId="279E7CBD" w14:textId="50155FF1" w:rsidR="004D6ED6" w:rsidRDefault="004D6ED6">
      <w:r w:rsidRPr="00966104">
        <w:rPr>
          <w:b/>
          <w:bCs/>
        </w:rPr>
        <w:t>Location:</w:t>
      </w:r>
      <w:r>
        <w:t xml:space="preserve"> </w:t>
      </w:r>
      <w:r w:rsidR="003130A2">
        <w:t xml:space="preserve">The Journey Church </w:t>
      </w:r>
      <w:r>
        <w:t xml:space="preserve"> </w:t>
      </w:r>
    </w:p>
    <w:p w14:paraId="0CEB1A5D" w14:textId="77777777" w:rsidR="009031C8" w:rsidRDefault="009031C8"/>
    <w:p w14:paraId="1D2DA56A" w14:textId="66D44D04" w:rsidR="009031C8" w:rsidRPr="004D6ED6" w:rsidRDefault="009031C8">
      <w:pPr>
        <w:rPr>
          <w:b/>
          <w:bCs/>
        </w:rPr>
      </w:pPr>
      <w:r w:rsidRPr="004D6ED6">
        <w:rPr>
          <w:b/>
          <w:bCs/>
        </w:rPr>
        <w:t xml:space="preserve">Residency Description </w:t>
      </w:r>
    </w:p>
    <w:p w14:paraId="075872B8" w14:textId="77777777" w:rsidR="005C48D0" w:rsidRDefault="005C48D0"/>
    <w:p w14:paraId="10B4773C" w14:textId="05AF511F" w:rsidR="005C48D0" w:rsidRDefault="005C48D0">
      <w:r>
        <w:t>The purpose of</w:t>
      </w:r>
      <w:r w:rsidR="004D6ED6">
        <w:t xml:space="preserve"> TJC’s</w:t>
      </w:r>
      <w:r>
        <w:t xml:space="preserve"> Pastoral Residency</w:t>
      </w:r>
      <w:r w:rsidR="004D6ED6">
        <w:t xml:space="preserve"> Program</w:t>
      </w:r>
      <w:r>
        <w:t xml:space="preserve"> is to train</w:t>
      </w:r>
      <w:r w:rsidR="004D6ED6">
        <w:t xml:space="preserve">, equip and </w:t>
      </w:r>
      <w:r w:rsidR="003E1378">
        <w:t>assist</w:t>
      </w:r>
      <w:r w:rsidR="004D6ED6">
        <w:t xml:space="preserve"> godly men</w:t>
      </w:r>
      <w:r w:rsidR="006A59F7">
        <w:t xml:space="preserve"> who are</w:t>
      </w:r>
      <w:r w:rsidR="004D6ED6">
        <w:t xml:space="preserve"> </w:t>
      </w:r>
      <w:r w:rsidR="003E1378">
        <w:t>discerning their calling</w:t>
      </w:r>
      <w:r w:rsidR="004D6ED6">
        <w:t xml:space="preserve"> to the work of pastoral ministry. This course will include in</w:t>
      </w:r>
      <w:r w:rsidR="006A59F7">
        <w:t>-</w:t>
      </w:r>
      <w:r w:rsidR="004D6ED6">
        <w:t xml:space="preserve">person development, on the ground ministry practice and personal evaluations. The residency is not only for men called to be lead pastors. This is elder training. </w:t>
      </w:r>
    </w:p>
    <w:p w14:paraId="5EF7587B" w14:textId="77777777" w:rsidR="009031C8" w:rsidRDefault="009031C8"/>
    <w:p w14:paraId="6EE42024" w14:textId="4D4E4377" w:rsidR="009031C8" w:rsidRPr="004D6ED6" w:rsidRDefault="009031C8">
      <w:pPr>
        <w:rPr>
          <w:b/>
          <w:bCs/>
        </w:rPr>
      </w:pPr>
      <w:r w:rsidRPr="004D6ED6">
        <w:rPr>
          <w:b/>
          <w:bCs/>
        </w:rPr>
        <w:t xml:space="preserve">Learning Outcomes </w:t>
      </w:r>
    </w:p>
    <w:p w14:paraId="52185536" w14:textId="77777777" w:rsidR="004D6ED6" w:rsidRDefault="004D6ED6"/>
    <w:p w14:paraId="65E29296" w14:textId="406143AC" w:rsidR="004D6ED6" w:rsidRDefault="004D6ED6">
      <w:r>
        <w:t xml:space="preserve">By investing in this program, and completing the assigned work, the resident should be able to: </w:t>
      </w:r>
    </w:p>
    <w:p w14:paraId="0B06A4B7" w14:textId="77777777" w:rsidR="004D6ED6" w:rsidRDefault="004D6ED6"/>
    <w:p w14:paraId="5BC8ABB9" w14:textId="50F72E73" w:rsidR="004D6ED6" w:rsidRDefault="004D6ED6" w:rsidP="004D6ED6">
      <w:pPr>
        <w:pStyle w:val="ListParagraph"/>
        <w:numPr>
          <w:ilvl w:val="0"/>
          <w:numId w:val="2"/>
        </w:numPr>
      </w:pPr>
      <w:r>
        <w:t>Understand the nature and necessity of replanting</w:t>
      </w:r>
      <w:r w:rsidR="003E1378">
        <w:t xml:space="preserve"> and revitalizing</w:t>
      </w:r>
      <w:r>
        <w:t xml:space="preserve"> dying churches. </w:t>
      </w:r>
    </w:p>
    <w:p w14:paraId="2C5D24CA" w14:textId="1AF8B09E" w:rsidR="004D6ED6" w:rsidRDefault="004D6ED6" w:rsidP="004D6ED6">
      <w:pPr>
        <w:pStyle w:val="ListParagraph"/>
        <w:numPr>
          <w:ilvl w:val="0"/>
          <w:numId w:val="2"/>
        </w:numPr>
      </w:pPr>
      <w:r>
        <w:t xml:space="preserve">Understand the basic mechanics of expository preaching and teaching. </w:t>
      </w:r>
    </w:p>
    <w:p w14:paraId="778C33E0" w14:textId="6166935B" w:rsidR="004D6ED6" w:rsidRDefault="004D6ED6" w:rsidP="004D6ED6">
      <w:pPr>
        <w:pStyle w:val="ListParagraph"/>
        <w:numPr>
          <w:ilvl w:val="0"/>
          <w:numId w:val="2"/>
        </w:numPr>
      </w:pPr>
      <w:r>
        <w:t xml:space="preserve">Understand how to biblically shepherd the flock of God entrusted to them. </w:t>
      </w:r>
    </w:p>
    <w:p w14:paraId="19582029" w14:textId="2DF317C1" w:rsidR="004D6ED6" w:rsidRDefault="004D6ED6" w:rsidP="004D6ED6">
      <w:pPr>
        <w:pStyle w:val="ListParagraph"/>
        <w:numPr>
          <w:ilvl w:val="0"/>
          <w:numId w:val="2"/>
        </w:numPr>
      </w:pPr>
      <w:r>
        <w:t>Operate on an elder team in a church plant</w:t>
      </w:r>
      <w:r w:rsidR="003E1378">
        <w:t xml:space="preserve">, </w:t>
      </w:r>
      <w:r w:rsidR="003A4B9D">
        <w:t>revitalization,</w:t>
      </w:r>
      <w:r>
        <w:t xml:space="preserve"> or replant situation. </w:t>
      </w:r>
    </w:p>
    <w:p w14:paraId="34D4090D" w14:textId="77777777" w:rsidR="009031C8" w:rsidRDefault="009031C8"/>
    <w:p w14:paraId="379E5690" w14:textId="510480F5" w:rsidR="009031C8" w:rsidRPr="009D6852" w:rsidRDefault="009031C8">
      <w:pPr>
        <w:rPr>
          <w:b/>
          <w:bCs/>
        </w:rPr>
      </w:pPr>
      <w:r w:rsidRPr="009D6852">
        <w:rPr>
          <w:b/>
          <w:bCs/>
        </w:rPr>
        <w:t xml:space="preserve">Textbooks </w:t>
      </w:r>
    </w:p>
    <w:p w14:paraId="4488B1BE" w14:textId="77777777" w:rsidR="004D6ED6" w:rsidRDefault="004D6ED6"/>
    <w:p w14:paraId="3000EF81" w14:textId="314ED4F0" w:rsidR="000630DD" w:rsidRDefault="000630DD" w:rsidP="009D6852">
      <w:pPr>
        <w:pStyle w:val="ListParagraph"/>
        <w:numPr>
          <w:ilvl w:val="0"/>
          <w:numId w:val="4"/>
        </w:numPr>
      </w:pPr>
      <w:r>
        <w:t>Fall Reading</w:t>
      </w:r>
    </w:p>
    <w:p w14:paraId="06B340DF" w14:textId="2AB36EA5" w:rsidR="004D6ED6" w:rsidRDefault="009D6852" w:rsidP="000630DD">
      <w:pPr>
        <w:pStyle w:val="ListParagraph"/>
        <w:numPr>
          <w:ilvl w:val="1"/>
          <w:numId w:val="4"/>
        </w:numPr>
      </w:pPr>
      <w:r>
        <w:t xml:space="preserve">Reclaiming Glory, Clifton </w:t>
      </w:r>
    </w:p>
    <w:p w14:paraId="3DB8B1CF" w14:textId="77777777" w:rsidR="003A4B9D" w:rsidRDefault="003A4B9D" w:rsidP="003A4B9D">
      <w:pPr>
        <w:pStyle w:val="ListParagraph"/>
        <w:numPr>
          <w:ilvl w:val="1"/>
          <w:numId w:val="4"/>
        </w:numPr>
      </w:pPr>
      <w:r>
        <w:t>Autopsy of a Deceased Church, Rainer</w:t>
      </w:r>
    </w:p>
    <w:p w14:paraId="253D01B8" w14:textId="14EEDA01" w:rsidR="003A4B9D" w:rsidRDefault="003A4B9D" w:rsidP="003A4B9D">
      <w:pPr>
        <w:pStyle w:val="ListParagraph"/>
        <w:numPr>
          <w:ilvl w:val="1"/>
          <w:numId w:val="4"/>
        </w:numPr>
      </w:pPr>
      <w:r>
        <w:t>The Church, Dever</w:t>
      </w:r>
    </w:p>
    <w:p w14:paraId="6E0EFAA7" w14:textId="54312FFD" w:rsidR="000630DD" w:rsidRDefault="000630DD" w:rsidP="000630DD">
      <w:pPr>
        <w:pStyle w:val="ListParagraph"/>
        <w:numPr>
          <w:ilvl w:val="0"/>
          <w:numId w:val="4"/>
        </w:numPr>
      </w:pPr>
      <w:r>
        <w:t xml:space="preserve">Spring Reading </w:t>
      </w:r>
    </w:p>
    <w:p w14:paraId="195A9F9F" w14:textId="6678A27A" w:rsidR="003A4B9D" w:rsidRDefault="009B3B5D" w:rsidP="003A4B9D">
      <w:pPr>
        <w:pStyle w:val="ListParagraph"/>
        <w:numPr>
          <w:ilvl w:val="1"/>
          <w:numId w:val="4"/>
        </w:numPr>
      </w:pPr>
      <w:r>
        <w:t>Called to Preach, Lawson</w:t>
      </w:r>
    </w:p>
    <w:p w14:paraId="031A35F3" w14:textId="3BF41032" w:rsidR="003A4B9D" w:rsidRDefault="003A4B9D" w:rsidP="003A4B9D">
      <w:pPr>
        <w:pStyle w:val="ListParagraph"/>
        <w:numPr>
          <w:ilvl w:val="1"/>
          <w:numId w:val="4"/>
        </w:numPr>
      </w:pPr>
      <w:r>
        <w:t>Christ Centered Preaching, Chappell</w:t>
      </w:r>
    </w:p>
    <w:p w14:paraId="45BF4F4D" w14:textId="7E745C5D" w:rsidR="003A4B9D" w:rsidRDefault="003A4B9D" w:rsidP="003A4B9D">
      <w:pPr>
        <w:pStyle w:val="ListParagraph"/>
        <w:numPr>
          <w:ilvl w:val="1"/>
          <w:numId w:val="4"/>
        </w:numPr>
      </w:pPr>
      <w:r>
        <w:t>The Shepherd Leader, Witmer</w:t>
      </w:r>
    </w:p>
    <w:p w14:paraId="55DDBE63" w14:textId="77777777" w:rsidR="009031C8" w:rsidRDefault="009031C8"/>
    <w:p w14:paraId="7623A882" w14:textId="0B3FEEB4" w:rsidR="009031C8" w:rsidRPr="009D6852" w:rsidRDefault="009031C8">
      <w:pPr>
        <w:rPr>
          <w:b/>
          <w:bCs/>
        </w:rPr>
      </w:pPr>
      <w:r w:rsidRPr="009D6852">
        <w:rPr>
          <w:b/>
          <w:bCs/>
        </w:rPr>
        <w:t xml:space="preserve">Course Requirements </w:t>
      </w:r>
    </w:p>
    <w:p w14:paraId="76214F27" w14:textId="77777777" w:rsidR="009031C8" w:rsidRDefault="009031C8"/>
    <w:p w14:paraId="059D2BEA" w14:textId="77777777" w:rsidR="009031C8" w:rsidRDefault="009031C8"/>
    <w:p w14:paraId="19B45257" w14:textId="6924D602" w:rsidR="009031C8" w:rsidRPr="004D6ED6" w:rsidRDefault="009031C8" w:rsidP="009031C8">
      <w:pPr>
        <w:pStyle w:val="ListParagraph"/>
        <w:numPr>
          <w:ilvl w:val="0"/>
          <w:numId w:val="1"/>
        </w:numPr>
        <w:rPr>
          <w:b/>
          <w:bCs/>
        </w:rPr>
      </w:pPr>
      <w:r w:rsidRPr="004D6ED6">
        <w:rPr>
          <w:b/>
          <w:bCs/>
        </w:rPr>
        <w:t xml:space="preserve">Reading </w:t>
      </w:r>
    </w:p>
    <w:p w14:paraId="729A6E11" w14:textId="77777777" w:rsidR="004D6ED6" w:rsidRDefault="004D6ED6" w:rsidP="004D6ED6"/>
    <w:p w14:paraId="15E25334" w14:textId="1942111F" w:rsidR="004D6ED6" w:rsidRDefault="004D6ED6" w:rsidP="004D6ED6">
      <w:r>
        <w:t xml:space="preserve">Each resident must complete the required reading and submit a reading report at the end of each semester. </w:t>
      </w:r>
    </w:p>
    <w:p w14:paraId="10DFF3C1" w14:textId="77777777" w:rsidR="009B3B5D" w:rsidRDefault="009B3B5D" w:rsidP="004D6ED6"/>
    <w:p w14:paraId="08F98D77" w14:textId="4A4BBFEA" w:rsidR="009B3B5D" w:rsidRPr="009B3B5D" w:rsidRDefault="009B3B5D" w:rsidP="009B3B5D">
      <w:pPr>
        <w:pStyle w:val="ListParagraph"/>
        <w:numPr>
          <w:ilvl w:val="0"/>
          <w:numId w:val="1"/>
        </w:numPr>
        <w:rPr>
          <w:b/>
          <w:bCs/>
        </w:rPr>
      </w:pPr>
      <w:r w:rsidRPr="009B3B5D">
        <w:rPr>
          <w:b/>
          <w:bCs/>
        </w:rPr>
        <w:t xml:space="preserve">Writing </w:t>
      </w:r>
    </w:p>
    <w:p w14:paraId="5D0955C4" w14:textId="77777777" w:rsidR="009B3B5D" w:rsidRDefault="009B3B5D" w:rsidP="009B3B5D"/>
    <w:p w14:paraId="652336EA" w14:textId="259EBAD1" w:rsidR="009031C8" w:rsidRDefault="000F1116" w:rsidP="009031C8">
      <w:r>
        <w:t xml:space="preserve">Each resident must write a </w:t>
      </w:r>
      <w:r w:rsidR="004C089B">
        <w:t>two-page</w:t>
      </w:r>
      <w:r>
        <w:t xml:space="preserve"> summary of each required textbook including applications learned. </w:t>
      </w:r>
    </w:p>
    <w:p w14:paraId="49EBBD78" w14:textId="77777777" w:rsidR="009031C8" w:rsidRDefault="009031C8" w:rsidP="009031C8"/>
    <w:p w14:paraId="214CF176" w14:textId="18E641B8" w:rsidR="009031C8" w:rsidRPr="004D6ED6" w:rsidRDefault="009031C8" w:rsidP="009031C8">
      <w:pPr>
        <w:pStyle w:val="ListParagraph"/>
        <w:numPr>
          <w:ilvl w:val="0"/>
          <w:numId w:val="1"/>
        </w:numPr>
        <w:rPr>
          <w:b/>
          <w:bCs/>
        </w:rPr>
      </w:pPr>
      <w:r w:rsidRPr="004D6ED6">
        <w:rPr>
          <w:b/>
          <w:bCs/>
        </w:rPr>
        <w:t xml:space="preserve">Class Participation </w:t>
      </w:r>
    </w:p>
    <w:p w14:paraId="00B306A0" w14:textId="77777777" w:rsidR="009031C8" w:rsidRDefault="009031C8" w:rsidP="009031C8"/>
    <w:p w14:paraId="0EA29EA8" w14:textId="58A72004" w:rsidR="009031C8" w:rsidRDefault="004D6ED6" w:rsidP="009031C8">
      <w:r>
        <w:t xml:space="preserve">Each resident must attend in-person classes (unless providentially hindered), give attention to the lecture </w:t>
      </w:r>
      <w:r w:rsidR="003A4B9D">
        <w:t>material,</w:t>
      </w:r>
      <w:r>
        <w:t xml:space="preserve"> and take notes. </w:t>
      </w:r>
      <w:r w:rsidR="006817FD">
        <w:t xml:space="preserve">To complete the course, the resident cannot miss more than two classes per semester. </w:t>
      </w:r>
    </w:p>
    <w:p w14:paraId="0631927F" w14:textId="77777777" w:rsidR="009031C8" w:rsidRDefault="009031C8" w:rsidP="009031C8"/>
    <w:p w14:paraId="0F2B8953" w14:textId="4AC31D34" w:rsidR="009031C8" w:rsidRPr="004D6ED6" w:rsidRDefault="004C089B" w:rsidP="009031C8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Visit a Dying Church </w:t>
      </w:r>
    </w:p>
    <w:p w14:paraId="032AD384" w14:textId="77777777" w:rsidR="009031C8" w:rsidRDefault="009031C8" w:rsidP="009031C8"/>
    <w:p w14:paraId="0919A271" w14:textId="73DB6199" w:rsidR="009031C8" w:rsidRDefault="004D6ED6" w:rsidP="009031C8">
      <w:r>
        <w:t xml:space="preserve">Each resident will </w:t>
      </w:r>
      <w:r w:rsidR="004C089B">
        <w:t xml:space="preserve">visit a dying church each semester (two visits total). He will then write a 2–3-page summary of the visit and ministry applications. </w:t>
      </w:r>
      <w:r w:rsidR="00443042">
        <w:t xml:space="preserve">Additionally, the resident will ask to meet the pastor and request to meet for lunch or coffee to learn more about him and his ministry. </w:t>
      </w:r>
    </w:p>
    <w:p w14:paraId="4B5D50B2" w14:textId="77777777" w:rsidR="009031C8" w:rsidRDefault="009031C8" w:rsidP="009031C8"/>
    <w:p w14:paraId="18968ED0" w14:textId="747DEDEE" w:rsidR="009031C8" w:rsidRPr="009D6852" w:rsidRDefault="004C089B" w:rsidP="009031C8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Ministry work </w:t>
      </w:r>
    </w:p>
    <w:p w14:paraId="02EA7ED3" w14:textId="77777777" w:rsidR="004D6ED6" w:rsidRDefault="004D6ED6" w:rsidP="004D6ED6"/>
    <w:p w14:paraId="2AAA046B" w14:textId="73AED294" w:rsidR="004D6ED6" w:rsidRDefault="004D6ED6" w:rsidP="004D6ED6">
      <w:r>
        <w:t>Each resident is expected to lead</w:t>
      </w:r>
      <w:r w:rsidR="009D6852">
        <w:t xml:space="preserve">, teach, and shepherd a group of Christians each semester. These groups should be focused on fellowship, Bible study and prayer. The purpose of these groups is to demonstrate that </w:t>
      </w:r>
      <w:r w:rsidR="00870475">
        <w:t>the resident</w:t>
      </w:r>
      <w:r w:rsidR="009D6852">
        <w:t xml:space="preserve"> </w:t>
      </w:r>
      <w:r w:rsidR="000630DD">
        <w:t>can</w:t>
      </w:r>
      <w:r w:rsidR="009D6852">
        <w:t xml:space="preserve"> lead, </w:t>
      </w:r>
      <w:r w:rsidR="00717AE5">
        <w:t>teach,</w:t>
      </w:r>
      <w:r w:rsidR="009D6852">
        <w:t xml:space="preserve"> and cultivate growth within his group. </w:t>
      </w:r>
      <w:r w:rsidR="000F1116">
        <w:t xml:space="preserve">The resident will submit </w:t>
      </w:r>
      <w:r w:rsidR="00870475">
        <w:t xml:space="preserve">a plan </w:t>
      </w:r>
      <w:r w:rsidR="000F1116">
        <w:t xml:space="preserve">for this group </w:t>
      </w:r>
      <w:r w:rsidR="003E1378">
        <w:t>at the beginning of each semester</w:t>
      </w:r>
      <w:r w:rsidR="000F1116">
        <w:t xml:space="preserve"> and the group should start no later than </w:t>
      </w:r>
      <w:r w:rsidR="003E1378">
        <w:t>three weeks after the first class</w:t>
      </w:r>
      <w:r w:rsidR="000F1116">
        <w:t xml:space="preserve">. </w:t>
      </w:r>
      <w:r w:rsidR="00870475">
        <w:t xml:space="preserve">The group will meet through the course of the entire residency. </w:t>
      </w:r>
    </w:p>
    <w:p w14:paraId="1F64B88F" w14:textId="77777777" w:rsidR="00F90FF9" w:rsidRDefault="00F90FF9" w:rsidP="004D6ED6"/>
    <w:p w14:paraId="5235D22E" w14:textId="7163D4C8" w:rsidR="00F90FF9" w:rsidRPr="00F90FF9" w:rsidRDefault="00F90FF9" w:rsidP="00F90FF9">
      <w:pPr>
        <w:pStyle w:val="ListParagraph"/>
        <w:numPr>
          <w:ilvl w:val="0"/>
          <w:numId w:val="1"/>
        </w:numPr>
        <w:rPr>
          <w:b/>
          <w:bCs/>
        </w:rPr>
      </w:pPr>
      <w:r w:rsidRPr="00F90FF9">
        <w:rPr>
          <w:b/>
          <w:bCs/>
        </w:rPr>
        <w:t>Preach</w:t>
      </w:r>
      <w:r>
        <w:rPr>
          <w:b/>
          <w:bCs/>
        </w:rPr>
        <w:t xml:space="preserve">ing </w:t>
      </w:r>
    </w:p>
    <w:p w14:paraId="1F65A1BE" w14:textId="77777777" w:rsidR="00F90FF9" w:rsidRDefault="00F90FF9" w:rsidP="00F90FF9"/>
    <w:p w14:paraId="65508DA2" w14:textId="54990751" w:rsidR="00F90FF9" w:rsidRDefault="00F90FF9" w:rsidP="00F90FF9">
      <w:r>
        <w:t>In the second semester, each student will preach a sermon to hi</w:t>
      </w:r>
      <w:r w:rsidR="003A4B9D">
        <w:t xml:space="preserve">s peers from a text selected by the class leader. </w:t>
      </w:r>
    </w:p>
    <w:p w14:paraId="37C6A921" w14:textId="77777777" w:rsidR="004862C1" w:rsidRDefault="004862C1" w:rsidP="009031C8"/>
    <w:p w14:paraId="015F23CC" w14:textId="620CAE25" w:rsidR="009031C8" w:rsidRPr="000630DD" w:rsidRDefault="009031C8" w:rsidP="009031C8">
      <w:pPr>
        <w:rPr>
          <w:b/>
          <w:bCs/>
        </w:rPr>
      </w:pPr>
      <w:r w:rsidRPr="000630DD">
        <w:rPr>
          <w:b/>
          <w:bCs/>
        </w:rPr>
        <w:t>Class Schedule</w:t>
      </w:r>
    </w:p>
    <w:p w14:paraId="607356CB" w14:textId="77777777" w:rsidR="009031C8" w:rsidRDefault="009031C8" w:rsidP="009031C8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795"/>
        <w:gridCol w:w="7830"/>
      </w:tblGrid>
      <w:tr w:rsidR="009031C8" w14:paraId="0931D827" w14:textId="77777777" w:rsidTr="00BC12AD">
        <w:tc>
          <w:tcPr>
            <w:tcW w:w="1795" w:type="dxa"/>
          </w:tcPr>
          <w:p w14:paraId="0AB4ACCD" w14:textId="73700D7E" w:rsidR="009031C8" w:rsidRPr="005C48D0" w:rsidRDefault="009031C8" w:rsidP="009031C8">
            <w:pPr>
              <w:rPr>
                <w:b/>
                <w:bCs/>
              </w:rPr>
            </w:pPr>
            <w:r w:rsidRPr="005C48D0">
              <w:rPr>
                <w:b/>
                <w:bCs/>
              </w:rPr>
              <w:t xml:space="preserve">Date </w:t>
            </w:r>
          </w:p>
        </w:tc>
        <w:tc>
          <w:tcPr>
            <w:tcW w:w="7830" w:type="dxa"/>
          </w:tcPr>
          <w:p w14:paraId="5055DDFB" w14:textId="1705EDEE" w:rsidR="009031C8" w:rsidRPr="005C48D0" w:rsidRDefault="009031C8" w:rsidP="009031C8">
            <w:pPr>
              <w:rPr>
                <w:b/>
                <w:bCs/>
              </w:rPr>
            </w:pPr>
            <w:r w:rsidRPr="005C48D0">
              <w:rPr>
                <w:b/>
                <w:bCs/>
              </w:rPr>
              <w:t xml:space="preserve">Discussion Topic </w:t>
            </w:r>
          </w:p>
        </w:tc>
      </w:tr>
      <w:tr w:rsidR="009031C8" w14:paraId="15198D03" w14:textId="77777777" w:rsidTr="00BC12AD">
        <w:tc>
          <w:tcPr>
            <w:tcW w:w="1795" w:type="dxa"/>
          </w:tcPr>
          <w:p w14:paraId="583E0E35" w14:textId="51DC0243" w:rsidR="009031C8" w:rsidRDefault="009031C8" w:rsidP="009031C8">
            <w:r>
              <w:t>8/</w:t>
            </w:r>
            <w:r w:rsidR="00264F68">
              <w:t>7</w:t>
            </w:r>
          </w:p>
        </w:tc>
        <w:tc>
          <w:tcPr>
            <w:tcW w:w="7830" w:type="dxa"/>
          </w:tcPr>
          <w:p w14:paraId="5FB3F060" w14:textId="44B2A0AD" w:rsidR="000630DD" w:rsidRDefault="00BC12AD" w:rsidP="009031C8">
            <w:r>
              <w:t>Understanding Church Revitalization Part I</w:t>
            </w:r>
          </w:p>
        </w:tc>
      </w:tr>
      <w:tr w:rsidR="009031C8" w14:paraId="58EB5A91" w14:textId="77777777" w:rsidTr="00BC12AD">
        <w:tc>
          <w:tcPr>
            <w:tcW w:w="1795" w:type="dxa"/>
          </w:tcPr>
          <w:p w14:paraId="1043626B" w14:textId="0AF54B0F" w:rsidR="009031C8" w:rsidRDefault="009031C8" w:rsidP="009031C8">
            <w:r>
              <w:t>8/1</w:t>
            </w:r>
            <w:r w:rsidR="00264F68">
              <w:t>4</w:t>
            </w:r>
          </w:p>
        </w:tc>
        <w:tc>
          <w:tcPr>
            <w:tcW w:w="7830" w:type="dxa"/>
          </w:tcPr>
          <w:p w14:paraId="04234A70" w14:textId="71A585E3" w:rsidR="009031C8" w:rsidRDefault="00BC12AD" w:rsidP="009031C8">
            <w:r>
              <w:t>Understanding Church Revitalization Part II</w:t>
            </w:r>
          </w:p>
        </w:tc>
      </w:tr>
      <w:tr w:rsidR="009031C8" w14:paraId="6AA5D8AF" w14:textId="77777777" w:rsidTr="00BC12AD">
        <w:tc>
          <w:tcPr>
            <w:tcW w:w="1795" w:type="dxa"/>
          </w:tcPr>
          <w:p w14:paraId="57FE4923" w14:textId="7C533D5B" w:rsidR="009031C8" w:rsidRDefault="009031C8" w:rsidP="009031C8">
            <w:r>
              <w:t>8/2</w:t>
            </w:r>
            <w:r w:rsidR="00A40CFD">
              <w:t>1</w:t>
            </w:r>
          </w:p>
        </w:tc>
        <w:tc>
          <w:tcPr>
            <w:tcW w:w="7830" w:type="dxa"/>
          </w:tcPr>
          <w:p w14:paraId="5148A319" w14:textId="1A75C6DC" w:rsidR="009031C8" w:rsidRDefault="00BC12AD" w:rsidP="009031C8">
            <w:r>
              <w:t>Understanding Church Revitalization Part III</w:t>
            </w:r>
          </w:p>
        </w:tc>
      </w:tr>
      <w:tr w:rsidR="009031C8" w14:paraId="673F5315" w14:textId="77777777" w:rsidTr="00BC12AD">
        <w:tc>
          <w:tcPr>
            <w:tcW w:w="1795" w:type="dxa"/>
          </w:tcPr>
          <w:p w14:paraId="7776B346" w14:textId="5657B0BC" w:rsidR="009031C8" w:rsidRDefault="009031C8" w:rsidP="009031C8">
            <w:r>
              <w:t>8/2</w:t>
            </w:r>
            <w:r w:rsidR="006720E5">
              <w:t>8</w:t>
            </w:r>
          </w:p>
        </w:tc>
        <w:tc>
          <w:tcPr>
            <w:tcW w:w="7830" w:type="dxa"/>
          </w:tcPr>
          <w:p w14:paraId="1FC86E61" w14:textId="6260940F" w:rsidR="009031C8" w:rsidRDefault="00BC12AD" w:rsidP="009031C8">
            <w:r>
              <w:t>Understanding Church Revitalization Part IV</w:t>
            </w:r>
          </w:p>
        </w:tc>
      </w:tr>
      <w:tr w:rsidR="00115042" w14:paraId="2BA488C5" w14:textId="77777777" w:rsidTr="00BC12AD">
        <w:tc>
          <w:tcPr>
            <w:tcW w:w="1795" w:type="dxa"/>
          </w:tcPr>
          <w:p w14:paraId="0363304A" w14:textId="47293D18" w:rsidR="00115042" w:rsidRDefault="00115042" w:rsidP="00115042">
            <w:r>
              <w:t xml:space="preserve">9/4 </w:t>
            </w:r>
          </w:p>
        </w:tc>
        <w:tc>
          <w:tcPr>
            <w:tcW w:w="7830" w:type="dxa"/>
          </w:tcPr>
          <w:p w14:paraId="0F402A54" w14:textId="271CB221" w:rsidR="00115042" w:rsidRPr="00BC12AD" w:rsidRDefault="00BC12AD" w:rsidP="00115042">
            <w:r>
              <w:t>Understanding Church Revitalization Part V</w:t>
            </w:r>
          </w:p>
        </w:tc>
      </w:tr>
      <w:tr w:rsidR="00115042" w14:paraId="7A4AEED7" w14:textId="77777777" w:rsidTr="00BC12AD">
        <w:tc>
          <w:tcPr>
            <w:tcW w:w="1795" w:type="dxa"/>
          </w:tcPr>
          <w:p w14:paraId="621FC681" w14:textId="60C91C55" w:rsidR="00115042" w:rsidRDefault="00115042" w:rsidP="00115042">
            <w:r>
              <w:t>9/11</w:t>
            </w:r>
          </w:p>
        </w:tc>
        <w:tc>
          <w:tcPr>
            <w:tcW w:w="7830" w:type="dxa"/>
          </w:tcPr>
          <w:p w14:paraId="780F3400" w14:textId="12EA7169" w:rsidR="00115042" w:rsidRDefault="00BC12AD" w:rsidP="00115042">
            <w:r>
              <w:t>Understanding Church Revitalization Part VI</w:t>
            </w:r>
          </w:p>
        </w:tc>
      </w:tr>
      <w:tr w:rsidR="00115042" w14:paraId="0566172D" w14:textId="77777777" w:rsidTr="00BC12AD">
        <w:tc>
          <w:tcPr>
            <w:tcW w:w="1795" w:type="dxa"/>
          </w:tcPr>
          <w:p w14:paraId="27B99E46" w14:textId="1409389F" w:rsidR="00115042" w:rsidRDefault="00115042" w:rsidP="00115042">
            <w:r>
              <w:t>9/18</w:t>
            </w:r>
          </w:p>
        </w:tc>
        <w:tc>
          <w:tcPr>
            <w:tcW w:w="7830" w:type="dxa"/>
          </w:tcPr>
          <w:p w14:paraId="16F9BA20" w14:textId="6BDA2CC7" w:rsidR="00115042" w:rsidRDefault="00BC12AD" w:rsidP="00115042">
            <w:r>
              <w:t>Understanding Church Revitalization Part VII</w:t>
            </w:r>
          </w:p>
        </w:tc>
      </w:tr>
      <w:tr w:rsidR="00115042" w14:paraId="164121B9" w14:textId="77777777" w:rsidTr="00BC12AD">
        <w:tc>
          <w:tcPr>
            <w:tcW w:w="1795" w:type="dxa"/>
          </w:tcPr>
          <w:p w14:paraId="15CD9014" w14:textId="7E12A8A0" w:rsidR="00115042" w:rsidRDefault="00115042" w:rsidP="00115042">
            <w:r>
              <w:t>9/25</w:t>
            </w:r>
          </w:p>
        </w:tc>
        <w:tc>
          <w:tcPr>
            <w:tcW w:w="7830" w:type="dxa"/>
          </w:tcPr>
          <w:p w14:paraId="0A1D0478" w14:textId="5637B989" w:rsidR="00115042" w:rsidRDefault="00BC12AD" w:rsidP="00115042">
            <w:r>
              <w:t>Understanding Church Revitalization Part VIII</w:t>
            </w:r>
          </w:p>
        </w:tc>
      </w:tr>
      <w:tr w:rsidR="00115042" w14:paraId="1E75F05B" w14:textId="77777777" w:rsidTr="00BC12AD">
        <w:tc>
          <w:tcPr>
            <w:tcW w:w="1795" w:type="dxa"/>
          </w:tcPr>
          <w:p w14:paraId="2D51574E" w14:textId="50DAC0DF" w:rsidR="00115042" w:rsidRDefault="00115042" w:rsidP="00115042">
            <w:r>
              <w:t>10/2</w:t>
            </w:r>
          </w:p>
        </w:tc>
        <w:tc>
          <w:tcPr>
            <w:tcW w:w="7830" w:type="dxa"/>
          </w:tcPr>
          <w:p w14:paraId="248F09C1" w14:textId="61E2C748" w:rsidR="00115042" w:rsidRPr="00264F68" w:rsidRDefault="00F85931" w:rsidP="0011504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Off </w:t>
            </w:r>
            <w:r w:rsidR="00264F68" w:rsidRPr="00264F68">
              <w:rPr>
                <w:b/>
                <w:bCs/>
              </w:rPr>
              <w:t xml:space="preserve">Fall Break </w:t>
            </w:r>
          </w:p>
        </w:tc>
      </w:tr>
      <w:tr w:rsidR="00115042" w14:paraId="186EC888" w14:textId="77777777" w:rsidTr="00BC12AD">
        <w:tc>
          <w:tcPr>
            <w:tcW w:w="1795" w:type="dxa"/>
          </w:tcPr>
          <w:p w14:paraId="32037828" w14:textId="08DA748C" w:rsidR="00115042" w:rsidRDefault="00115042" w:rsidP="00115042">
            <w:r>
              <w:t>10/9</w:t>
            </w:r>
          </w:p>
        </w:tc>
        <w:tc>
          <w:tcPr>
            <w:tcW w:w="7830" w:type="dxa"/>
          </w:tcPr>
          <w:p w14:paraId="4A256A60" w14:textId="7C59AE02" w:rsidR="00115042" w:rsidRPr="00115042" w:rsidRDefault="00F85931" w:rsidP="0011504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Off </w:t>
            </w:r>
            <w:r w:rsidR="00264F68">
              <w:rPr>
                <w:b/>
                <w:bCs/>
              </w:rPr>
              <w:t>Fall Break</w:t>
            </w:r>
          </w:p>
        </w:tc>
      </w:tr>
      <w:tr w:rsidR="00115042" w14:paraId="4A37F7BD" w14:textId="77777777" w:rsidTr="00BC12AD">
        <w:tc>
          <w:tcPr>
            <w:tcW w:w="1795" w:type="dxa"/>
          </w:tcPr>
          <w:p w14:paraId="6D0FD335" w14:textId="6CFB6096" w:rsidR="00115042" w:rsidRDefault="00115042" w:rsidP="00115042">
            <w:r>
              <w:t>10/16</w:t>
            </w:r>
          </w:p>
        </w:tc>
        <w:tc>
          <w:tcPr>
            <w:tcW w:w="7830" w:type="dxa"/>
          </w:tcPr>
          <w:p w14:paraId="1326953D" w14:textId="02879DA7" w:rsidR="00115042" w:rsidRDefault="00BC12AD" w:rsidP="00115042">
            <w:r>
              <w:t>Understanding Church Leadership Part I</w:t>
            </w:r>
          </w:p>
        </w:tc>
      </w:tr>
      <w:tr w:rsidR="00115042" w14:paraId="6E49AC59" w14:textId="77777777" w:rsidTr="00BC12AD">
        <w:tc>
          <w:tcPr>
            <w:tcW w:w="1795" w:type="dxa"/>
          </w:tcPr>
          <w:p w14:paraId="6027D870" w14:textId="21418F96" w:rsidR="00115042" w:rsidRDefault="00115042" w:rsidP="00115042">
            <w:r>
              <w:t>10/23</w:t>
            </w:r>
          </w:p>
        </w:tc>
        <w:tc>
          <w:tcPr>
            <w:tcW w:w="7830" w:type="dxa"/>
          </w:tcPr>
          <w:p w14:paraId="73A7252A" w14:textId="77070850" w:rsidR="00115042" w:rsidRDefault="00BC12AD" w:rsidP="00115042">
            <w:r>
              <w:t>Understanding Church Leadership Part I</w:t>
            </w:r>
            <w:r w:rsidR="00F85931">
              <w:t>I</w:t>
            </w:r>
          </w:p>
        </w:tc>
      </w:tr>
      <w:tr w:rsidR="00115042" w14:paraId="31079E2F" w14:textId="77777777" w:rsidTr="00BC12AD">
        <w:tc>
          <w:tcPr>
            <w:tcW w:w="1795" w:type="dxa"/>
          </w:tcPr>
          <w:p w14:paraId="1B65C859" w14:textId="0028426E" w:rsidR="00115042" w:rsidRDefault="00115042" w:rsidP="00115042">
            <w:r>
              <w:t>10/30</w:t>
            </w:r>
          </w:p>
        </w:tc>
        <w:tc>
          <w:tcPr>
            <w:tcW w:w="7830" w:type="dxa"/>
          </w:tcPr>
          <w:p w14:paraId="2AC3B51B" w14:textId="6ACA4002" w:rsidR="00115042" w:rsidRDefault="00BC12AD" w:rsidP="00115042">
            <w:r>
              <w:t>Understanding Church Leadership Part I</w:t>
            </w:r>
            <w:r w:rsidR="00F85931">
              <w:t>II</w:t>
            </w:r>
          </w:p>
        </w:tc>
      </w:tr>
      <w:tr w:rsidR="00115042" w14:paraId="73A7C5ED" w14:textId="77777777" w:rsidTr="00BC12AD">
        <w:tc>
          <w:tcPr>
            <w:tcW w:w="1795" w:type="dxa"/>
          </w:tcPr>
          <w:p w14:paraId="0C4C2E98" w14:textId="55B04D84" w:rsidR="00115042" w:rsidRDefault="00115042" w:rsidP="00115042">
            <w:r>
              <w:t>11/6</w:t>
            </w:r>
          </w:p>
        </w:tc>
        <w:tc>
          <w:tcPr>
            <w:tcW w:w="7830" w:type="dxa"/>
          </w:tcPr>
          <w:p w14:paraId="61A43590" w14:textId="6C068535" w:rsidR="00115042" w:rsidRDefault="00BC12AD" w:rsidP="00115042">
            <w:r>
              <w:t>Understanding Church Leadership Part I</w:t>
            </w:r>
            <w:r w:rsidR="00F85931">
              <w:t>V</w:t>
            </w:r>
          </w:p>
        </w:tc>
      </w:tr>
      <w:tr w:rsidR="00115042" w14:paraId="35141CBF" w14:textId="77777777" w:rsidTr="00BC12AD">
        <w:tc>
          <w:tcPr>
            <w:tcW w:w="1795" w:type="dxa"/>
          </w:tcPr>
          <w:p w14:paraId="06611587" w14:textId="36739BFF" w:rsidR="00115042" w:rsidRDefault="00115042" w:rsidP="00115042">
            <w:r>
              <w:t>11/13</w:t>
            </w:r>
          </w:p>
        </w:tc>
        <w:tc>
          <w:tcPr>
            <w:tcW w:w="7830" w:type="dxa"/>
          </w:tcPr>
          <w:p w14:paraId="55839C68" w14:textId="6A424F13" w:rsidR="00115042" w:rsidRDefault="00BC12AD" w:rsidP="00115042">
            <w:r>
              <w:t xml:space="preserve">Understanding Church Leadership Part </w:t>
            </w:r>
            <w:r w:rsidR="00F85931">
              <w:t>V</w:t>
            </w:r>
          </w:p>
        </w:tc>
      </w:tr>
      <w:tr w:rsidR="00115042" w14:paraId="7EABB0BE" w14:textId="77777777" w:rsidTr="00BC12AD">
        <w:tc>
          <w:tcPr>
            <w:tcW w:w="1795" w:type="dxa"/>
          </w:tcPr>
          <w:p w14:paraId="5F9F927E" w14:textId="66C0971F" w:rsidR="00115042" w:rsidRDefault="00115042" w:rsidP="00115042">
            <w:r>
              <w:t>11/20</w:t>
            </w:r>
          </w:p>
        </w:tc>
        <w:tc>
          <w:tcPr>
            <w:tcW w:w="7830" w:type="dxa"/>
          </w:tcPr>
          <w:p w14:paraId="07C3D414" w14:textId="48D69A2E" w:rsidR="00115042" w:rsidRDefault="00BC12AD" w:rsidP="00115042">
            <w:r>
              <w:t xml:space="preserve">Understanding Church Leadership Part </w:t>
            </w:r>
            <w:r w:rsidR="00F85931">
              <w:t>VI</w:t>
            </w:r>
          </w:p>
        </w:tc>
      </w:tr>
      <w:tr w:rsidR="00115042" w14:paraId="165BB9AF" w14:textId="77777777" w:rsidTr="00BC12AD">
        <w:tc>
          <w:tcPr>
            <w:tcW w:w="1795" w:type="dxa"/>
          </w:tcPr>
          <w:p w14:paraId="05727D79" w14:textId="0412AF47" w:rsidR="00115042" w:rsidRDefault="00115042" w:rsidP="00115042">
            <w:r>
              <w:t>11/27</w:t>
            </w:r>
          </w:p>
        </w:tc>
        <w:tc>
          <w:tcPr>
            <w:tcW w:w="7830" w:type="dxa"/>
          </w:tcPr>
          <w:p w14:paraId="14442C14" w14:textId="6D58DCD7" w:rsidR="00115042" w:rsidRDefault="00BC12AD" w:rsidP="00115042">
            <w:r>
              <w:t xml:space="preserve">Understanding Church Leadership Part </w:t>
            </w:r>
            <w:r w:rsidR="00F85931">
              <w:t>VII</w:t>
            </w:r>
          </w:p>
        </w:tc>
      </w:tr>
      <w:tr w:rsidR="00115042" w14:paraId="369BD2EA" w14:textId="77777777" w:rsidTr="00BC12AD">
        <w:tc>
          <w:tcPr>
            <w:tcW w:w="1795" w:type="dxa"/>
          </w:tcPr>
          <w:p w14:paraId="57EF2DD0" w14:textId="54652C6C" w:rsidR="00115042" w:rsidRDefault="00115042" w:rsidP="00115042">
            <w:r>
              <w:t>12/4</w:t>
            </w:r>
          </w:p>
        </w:tc>
        <w:tc>
          <w:tcPr>
            <w:tcW w:w="7830" w:type="dxa"/>
          </w:tcPr>
          <w:p w14:paraId="0DBD6A18" w14:textId="1963CED6" w:rsidR="00115042" w:rsidRPr="001B27DE" w:rsidRDefault="00BC12AD" w:rsidP="00115042">
            <w:pPr>
              <w:rPr>
                <w:b/>
                <w:bCs/>
              </w:rPr>
            </w:pPr>
            <w:r>
              <w:t xml:space="preserve">Understanding Church Leadership Part </w:t>
            </w:r>
            <w:r w:rsidR="00F85931">
              <w:t>VIII</w:t>
            </w:r>
          </w:p>
        </w:tc>
      </w:tr>
      <w:tr w:rsidR="00115042" w14:paraId="3B4D0F5A" w14:textId="77777777" w:rsidTr="00BC12AD">
        <w:tc>
          <w:tcPr>
            <w:tcW w:w="1795" w:type="dxa"/>
          </w:tcPr>
          <w:p w14:paraId="12F73DB1" w14:textId="472B8E5C" w:rsidR="00115042" w:rsidRDefault="00115042" w:rsidP="00115042">
            <w:r>
              <w:t>12/11</w:t>
            </w:r>
          </w:p>
        </w:tc>
        <w:tc>
          <w:tcPr>
            <w:tcW w:w="7830" w:type="dxa"/>
          </w:tcPr>
          <w:p w14:paraId="32066B3F" w14:textId="09BA1082" w:rsidR="00115042" w:rsidRPr="00264F68" w:rsidRDefault="00264F68" w:rsidP="00115042">
            <w:pPr>
              <w:rPr>
                <w:b/>
                <w:bCs/>
              </w:rPr>
            </w:pPr>
            <w:r w:rsidRPr="00264F68">
              <w:rPr>
                <w:b/>
                <w:bCs/>
              </w:rPr>
              <w:t xml:space="preserve">Off Christmas Break </w:t>
            </w:r>
            <w:r w:rsidR="003E1378" w:rsidRPr="00264F68">
              <w:rPr>
                <w:b/>
                <w:bCs/>
              </w:rPr>
              <w:t xml:space="preserve"> </w:t>
            </w:r>
          </w:p>
        </w:tc>
      </w:tr>
      <w:tr w:rsidR="00115042" w14:paraId="5AA814DC" w14:textId="77777777" w:rsidTr="00BC12AD">
        <w:tc>
          <w:tcPr>
            <w:tcW w:w="1795" w:type="dxa"/>
          </w:tcPr>
          <w:p w14:paraId="1652C3C5" w14:textId="1FE27622" w:rsidR="00115042" w:rsidRDefault="00115042" w:rsidP="00115042">
            <w:r>
              <w:t>12/18</w:t>
            </w:r>
          </w:p>
        </w:tc>
        <w:tc>
          <w:tcPr>
            <w:tcW w:w="7830" w:type="dxa"/>
          </w:tcPr>
          <w:p w14:paraId="002D0867" w14:textId="3F6FD211" w:rsidR="00115042" w:rsidRPr="00115042" w:rsidRDefault="00115042" w:rsidP="00115042">
            <w:pPr>
              <w:rPr>
                <w:b/>
                <w:bCs/>
              </w:rPr>
            </w:pPr>
            <w:r w:rsidRPr="00115042">
              <w:rPr>
                <w:b/>
                <w:bCs/>
              </w:rPr>
              <w:t>Off Christmas Break</w:t>
            </w:r>
          </w:p>
        </w:tc>
      </w:tr>
      <w:tr w:rsidR="00115042" w14:paraId="5384EC5C" w14:textId="77777777" w:rsidTr="00BC12AD">
        <w:tc>
          <w:tcPr>
            <w:tcW w:w="1795" w:type="dxa"/>
          </w:tcPr>
          <w:p w14:paraId="7D3513A9" w14:textId="3ECFC507" w:rsidR="00115042" w:rsidRDefault="00115042" w:rsidP="00115042">
            <w:r>
              <w:t>12/25</w:t>
            </w:r>
          </w:p>
        </w:tc>
        <w:tc>
          <w:tcPr>
            <w:tcW w:w="7830" w:type="dxa"/>
          </w:tcPr>
          <w:p w14:paraId="78403D84" w14:textId="7FAA2A07" w:rsidR="00115042" w:rsidRPr="00115042" w:rsidRDefault="00115042" w:rsidP="00115042">
            <w:pPr>
              <w:rPr>
                <w:b/>
                <w:bCs/>
              </w:rPr>
            </w:pPr>
            <w:r w:rsidRPr="00115042">
              <w:rPr>
                <w:b/>
                <w:bCs/>
              </w:rPr>
              <w:t>Off Christmas Break</w:t>
            </w:r>
          </w:p>
        </w:tc>
      </w:tr>
      <w:tr w:rsidR="00115042" w14:paraId="13578E4C" w14:textId="77777777" w:rsidTr="00BC12AD">
        <w:tc>
          <w:tcPr>
            <w:tcW w:w="1795" w:type="dxa"/>
          </w:tcPr>
          <w:p w14:paraId="2D6C658E" w14:textId="7CD96D57" w:rsidR="00115042" w:rsidRDefault="00115042" w:rsidP="00115042">
            <w:r>
              <w:t>1/1</w:t>
            </w:r>
          </w:p>
        </w:tc>
        <w:tc>
          <w:tcPr>
            <w:tcW w:w="7830" w:type="dxa"/>
          </w:tcPr>
          <w:p w14:paraId="3280D426" w14:textId="15FE397E" w:rsidR="00115042" w:rsidRPr="00115042" w:rsidRDefault="00115042" w:rsidP="00115042">
            <w:pPr>
              <w:rPr>
                <w:b/>
                <w:bCs/>
              </w:rPr>
            </w:pPr>
            <w:r w:rsidRPr="00115042">
              <w:rPr>
                <w:b/>
                <w:bCs/>
              </w:rPr>
              <w:t>Off Christmas Break</w:t>
            </w:r>
          </w:p>
        </w:tc>
      </w:tr>
      <w:tr w:rsidR="00115042" w14:paraId="04BD4E2D" w14:textId="77777777" w:rsidTr="00BC12AD">
        <w:tc>
          <w:tcPr>
            <w:tcW w:w="1795" w:type="dxa"/>
          </w:tcPr>
          <w:p w14:paraId="20FAC0F1" w14:textId="2454905A" w:rsidR="00115042" w:rsidRDefault="00115042" w:rsidP="00115042">
            <w:r>
              <w:t>1/8</w:t>
            </w:r>
          </w:p>
        </w:tc>
        <w:tc>
          <w:tcPr>
            <w:tcW w:w="7830" w:type="dxa"/>
          </w:tcPr>
          <w:p w14:paraId="4EC8B464" w14:textId="3F5DB024" w:rsidR="00115042" w:rsidRDefault="00F85931" w:rsidP="00115042">
            <w:r>
              <w:t>Biblical Preaching Part I</w:t>
            </w:r>
            <w:r w:rsidR="001B27DE">
              <w:t xml:space="preserve"> </w:t>
            </w:r>
          </w:p>
        </w:tc>
      </w:tr>
      <w:tr w:rsidR="00115042" w14:paraId="29599C95" w14:textId="77777777" w:rsidTr="00BC12AD">
        <w:tc>
          <w:tcPr>
            <w:tcW w:w="1795" w:type="dxa"/>
          </w:tcPr>
          <w:p w14:paraId="6D6CD2C3" w14:textId="1BF9D068" w:rsidR="00115042" w:rsidRDefault="00115042" w:rsidP="00115042">
            <w:r>
              <w:t>1/15</w:t>
            </w:r>
          </w:p>
        </w:tc>
        <w:tc>
          <w:tcPr>
            <w:tcW w:w="7830" w:type="dxa"/>
          </w:tcPr>
          <w:p w14:paraId="02DE6872" w14:textId="2FF3D076" w:rsidR="00115042" w:rsidRDefault="00F85931" w:rsidP="00115042">
            <w:r>
              <w:t>Biblical Preaching Part II</w:t>
            </w:r>
          </w:p>
        </w:tc>
      </w:tr>
      <w:tr w:rsidR="00115042" w14:paraId="136A6D90" w14:textId="77777777" w:rsidTr="00BC12AD">
        <w:tc>
          <w:tcPr>
            <w:tcW w:w="1795" w:type="dxa"/>
          </w:tcPr>
          <w:p w14:paraId="682F0863" w14:textId="6FFBEB2D" w:rsidR="00115042" w:rsidRDefault="00115042" w:rsidP="00115042">
            <w:r>
              <w:t>1/22</w:t>
            </w:r>
          </w:p>
        </w:tc>
        <w:tc>
          <w:tcPr>
            <w:tcW w:w="7830" w:type="dxa"/>
          </w:tcPr>
          <w:p w14:paraId="6F61BBB1" w14:textId="29EF1080" w:rsidR="00115042" w:rsidRDefault="00F85931" w:rsidP="00115042">
            <w:r>
              <w:t>Biblical Preaching Part III</w:t>
            </w:r>
          </w:p>
        </w:tc>
      </w:tr>
      <w:tr w:rsidR="00115042" w14:paraId="590E8384" w14:textId="77777777" w:rsidTr="00BC12AD">
        <w:tc>
          <w:tcPr>
            <w:tcW w:w="1795" w:type="dxa"/>
          </w:tcPr>
          <w:p w14:paraId="74F9F551" w14:textId="087748F4" w:rsidR="00115042" w:rsidRDefault="00115042" w:rsidP="00115042">
            <w:r>
              <w:t>1/29</w:t>
            </w:r>
          </w:p>
        </w:tc>
        <w:tc>
          <w:tcPr>
            <w:tcW w:w="7830" w:type="dxa"/>
          </w:tcPr>
          <w:p w14:paraId="3445139F" w14:textId="7A75DE65" w:rsidR="00115042" w:rsidRDefault="00F85931" w:rsidP="00115042">
            <w:r>
              <w:t>Biblical Preaching Part IV</w:t>
            </w:r>
          </w:p>
        </w:tc>
      </w:tr>
      <w:tr w:rsidR="00115042" w14:paraId="3A850461" w14:textId="77777777" w:rsidTr="00BC12AD">
        <w:tc>
          <w:tcPr>
            <w:tcW w:w="1795" w:type="dxa"/>
          </w:tcPr>
          <w:p w14:paraId="1CD8471B" w14:textId="73A51B56" w:rsidR="00115042" w:rsidRDefault="00115042" w:rsidP="00115042">
            <w:r>
              <w:t>2/5</w:t>
            </w:r>
          </w:p>
        </w:tc>
        <w:tc>
          <w:tcPr>
            <w:tcW w:w="7830" w:type="dxa"/>
          </w:tcPr>
          <w:p w14:paraId="302C9CB8" w14:textId="37F044AA" w:rsidR="00115042" w:rsidRDefault="00F85931" w:rsidP="00115042">
            <w:r>
              <w:t>Biblical Preaching Part V</w:t>
            </w:r>
          </w:p>
        </w:tc>
      </w:tr>
      <w:tr w:rsidR="00115042" w14:paraId="04838813" w14:textId="77777777" w:rsidTr="00BC12AD">
        <w:tc>
          <w:tcPr>
            <w:tcW w:w="1795" w:type="dxa"/>
          </w:tcPr>
          <w:p w14:paraId="1C05C64C" w14:textId="2696EB06" w:rsidR="00115042" w:rsidRDefault="00115042" w:rsidP="00115042">
            <w:r>
              <w:t>2/12</w:t>
            </w:r>
          </w:p>
        </w:tc>
        <w:tc>
          <w:tcPr>
            <w:tcW w:w="7830" w:type="dxa"/>
          </w:tcPr>
          <w:p w14:paraId="249508E9" w14:textId="03D551AF" w:rsidR="00115042" w:rsidRDefault="00F85931" w:rsidP="00115042">
            <w:r>
              <w:t>Biblical Preaching Part VI</w:t>
            </w:r>
          </w:p>
        </w:tc>
      </w:tr>
      <w:tr w:rsidR="00115042" w14:paraId="4F9D8AA9" w14:textId="77777777" w:rsidTr="00BC12AD">
        <w:tc>
          <w:tcPr>
            <w:tcW w:w="1795" w:type="dxa"/>
          </w:tcPr>
          <w:p w14:paraId="2016BA64" w14:textId="6E5FBB61" w:rsidR="00115042" w:rsidRDefault="00115042" w:rsidP="00115042">
            <w:r>
              <w:t>2/19</w:t>
            </w:r>
          </w:p>
        </w:tc>
        <w:tc>
          <w:tcPr>
            <w:tcW w:w="7830" w:type="dxa"/>
          </w:tcPr>
          <w:p w14:paraId="22F94374" w14:textId="29BCD91D" w:rsidR="00115042" w:rsidRDefault="00F85931" w:rsidP="00115042">
            <w:r>
              <w:t>Biblical Preaching Part VII</w:t>
            </w:r>
          </w:p>
        </w:tc>
      </w:tr>
      <w:tr w:rsidR="00115042" w14:paraId="79DF6BFE" w14:textId="77777777" w:rsidTr="00BC12AD">
        <w:tc>
          <w:tcPr>
            <w:tcW w:w="1795" w:type="dxa"/>
          </w:tcPr>
          <w:p w14:paraId="69DD6735" w14:textId="2C629AD6" w:rsidR="00115042" w:rsidRDefault="00115042" w:rsidP="00115042">
            <w:r>
              <w:t>2/26</w:t>
            </w:r>
          </w:p>
        </w:tc>
        <w:tc>
          <w:tcPr>
            <w:tcW w:w="7830" w:type="dxa"/>
          </w:tcPr>
          <w:p w14:paraId="6DCD5915" w14:textId="310063F2" w:rsidR="00115042" w:rsidRDefault="00F85931" w:rsidP="00115042">
            <w:r>
              <w:t>Biblical Preaching Part VIII</w:t>
            </w:r>
          </w:p>
        </w:tc>
      </w:tr>
      <w:tr w:rsidR="00115042" w14:paraId="6A534B5F" w14:textId="77777777" w:rsidTr="00BC12AD">
        <w:tc>
          <w:tcPr>
            <w:tcW w:w="1795" w:type="dxa"/>
          </w:tcPr>
          <w:p w14:paraId="0B3EE8BC" w14:textId="1AAD8A43" w:rsidR="00115042" w:rsidRDefault="00115042" w:rsidP="00115042">
            <w:r>
              <w:t xml:space="preserve">3/4 </w:t>
            </w:r>
          </w:p>
        </w:tc>
        <w:tc>
          <w:tcPr>
            <w:tcW w:w="7830" w:type="dxa"/>
          </w:tcPr>
          <w:p w14:paraId="077338B6" w14:textId="54B923F5" w:rsidR="00115042" w:rsidRPr="00115042" w:rsidRDefault="00115042" w:rsidP="00115042">
            <w:pPr>
              <w:rPr>
                <w:b/>
                <w:bCs/>
              </w:rPr>
            </w:pPr>
            <w:proofErr w:type="gramStart"/>
            <w:r w:rsidRPr="00115042">
              <w:rPr>
                <w:b/>
                <w:bCs/>
              </w:rPr>
              <w:t>Off Spring</w:t>
            </w:r>
            <w:proofErr w:type="gramEnd"/>
            <w:r w:rsidRPr="00115042">
              <w:rPr>
                <w:b/>
                <w:bCs/>
              </w:rPr>
              <w:t xml:space="preserve"> Break </w:t>
            </w:r>
          </w:p>
        </w:tc>
      </w:tr>
      <w:tr w:rsidR="00115042" w14:paraId="501692BD" w14:textId="77777777" w:rsidTr="00BC12AD">
        <w:tc>
          <w:tcPr>
            <w:tcW w:w="1795" w:type="dxa"/>
          </w:tcPr>
          <w:p w14:paraId="187F70A1" w14:textId="39978DAA" w:rsidR="00115042" w:rsidRPr="00F90FF9" w:rsidRDefault="00115042" w:rsidP="00115042">
            <w:pPr>
              <w:rPr>
                <w:b/>
                <w:bCs/>
              </w:rPr>
            </w:pPr>
            <w:r w:rsidRPr="00F90FF9">
              <w:rPr>
                <w:b/>
                <w:bCs/>
              </w:rPr>
              <w:t>3/11</w:t>
            </w:r>
          </w:p>
        </w:tc>
        <w:tc>
          <w:tcPr>
            <w:tcW w:w="7830" w:type="dxa"/>
          </w:tcPr>
          <w:p w14:paraId="6C10804A" w14:textId="11B0CDDC" w:rsidR="00115042" w:rsidRPr="00F90FF9" w:rsidRDefault="00F90FF9" w:rsidP="00115042">
            <w:pPr>
              <w:rPr>
                <w:b/>
                <w:bCs/>
              </w:rPr>
            </w:pPr>
            <w:proofErr w:type="gramStart"/>
            <w:r w:rsidRPr="00F90FF9">
              <w:rPr>
                <w:b/>
                <w:bCs/>
              </w:rPr>
              <w:t>Off Spring</w:t>
            </w:r>
            <w:proofErr w:type="gramEnd"/>
            <w:r w:rsidRPr="00F90FF9">
              <w:rPr>
                <w:b/>
                <w:bCs/>
              </w:rPr>
              <w:t xml:space="preserve"> Break </w:t>
            </w:r>
          </w:p>
        </w:tc>
      </w:tr>
      <w:tr w:rsidR="00115042" w14:paraId="4AC59D29" w14:textId="77777777" w:rsidTr="00BC12AD">
        <w:tc>
          <w:tcPr>
            <w:tcW w:w="1795" w:type="dxa"/>
          </w:tcPr>
          <w:p w14:paraId="0D08403E" w14:textId="4C077F6B" w:rsidR="00115042" w:rsidRDefault="00115042" w:rsidP="00115042">
            <w:r>
              <w:t>3/18</w:t>
            </w:r>
          </w:p>
        </w:tc>
        <w:tc>
          <w:tcPr>
            <w:tcW w:w="7830" w:type="dxa"/>
          </w:tcPr>
          <w:p w14:paraId="10954D5D" w14:textId="6B56FD7C" w:rsidR="00115042" w:rsidRDefault="00F85931" w:rsidP="00115042">
            <w:r>
              <w:t xml:space="preserve">Biblical </w:t>
            </w:r>
            <w:r w:rsidR="00F90FF9">
              <w:t xml:space="preserve">Shepherding </w:t>
            </w:r>
            <w:r>
              <w:t>Part I</w:t>
            </w:r>
          </w:p>
        </w:tc>
      </w:tr>
      <w:tr w:rsidR="00115042" w14:paraId="44EA6358" w14:textId="77777777" w:rsidTr="00BC12AD">
        <w:tc>
          <w:tcPr>
            <w:tcW w:w="1795" w:type="dxa"/>
          </w:tcPr>
          <w:p w14:paraId="1A2B0676" w14:textId="274EF58F" w:rsidR="00115042" w:rsidRDefault="00115042" w:rsidP="00115042">
            <w:r>
              <w:t>3/25</w:t>
            </w:r>
          </w:p>
        </w:tc>
        <w:tc>
          <w:tcPr>
            <w:tcW w:w="7830" w:type="dxa"/>
          </w:tcPr>
          <w:p w14:paraId="7FA3AB2A" w14:textId="517C9D28" w:rsidR="00115042" w:rsidRDefault="00F85931" w:rsidP="00115042">
            <w:r>
              <w:t>Biblical Shepherding Part II</w:t>
            </w:r>
          </w:p>
        </w:tc>
      </w:tr>
      <w:tr w:rsidR="00115042" w14:paraId="5FDDBCCA" w14:textId="77777777" w:rsidTr="00BC12AD">
        <w:tc>
          <w:tcPr>
            <w:tcW w:w="1795" w:type="dxa"/>
          </w:tcPr>
          <w:p w14:paraId="6EF1EED3" w14:textId="5DF64D6A" w:rsidR="00115042" w:rsidRDefault="00115042" w:rsidP="00115042">
            <w:r>
              <w:t>4/1</w:t>
            </w:r>
          </w:p>
        </w:tc>
        <w:tc>
          <w:tcPr>
            <w:tcW w:w="7830" w:type="dxa"/>
          </w:tcPr>
          <w:p w14:paraId="5263F5E9" w14:textId="5BD4DEE5" w:rsidR="00115042" w:rsidRDefault="00F85931" w:rsidP="00115042">
            <w:r>
              <w:t>Biblical Shepherding Part III</w:t>
            </w:r>
          </w:p>
        </w:tc>
      </w:tr>
      <w:tr w:rsidR="00115042" w14:paraId="0E6A9F81" w14:textId="77777777" w:rsidTr="00BC12AD">
        <w:tc>
          <w:tcPr>
            <w:tcW w:w="1795" w:type="dxa"/>
          </w:tcPr>
          <w:p w14:paraId="58A086B8" w14:textId="3ED2D342" w:rsidR="00115042" w:rsidRDefault="00115042" w:rsidP="00115042">
            <w:r>
              <w:t>4/8</w:t>
            </w:r>
          </w:p>
        </w:tc>
        <w:tc>
          <w:tcPr>
            <w:tcW w:w="7830" w:type="dxa"/>
          </w:tcPr>
          <w:p w14:paraId="215D2BEB" w14:textId="127E7250" w:rsidR="00115042" w:rsidRDefault="00F85931" w:rsidP="00115042">
            <w:r>
              <w:t>Biblical Shepherding Part IV</w:t>
            </w:r>
          </w:p>
        </w:tc>
      </w:tr>
      <w:tr w:rsidR="00115042" w14:paraId="5CF4FF70" w14:textId="77777777" w:rsidTr="00BC12AD">
        <w:tc>
          <w:tcPr>
            <w:tcW w:w="1795" w:type="dxa"/>
          </w:tcPr>
          <w:p w14:paraId="2B75D621" w14:textId="14D626A7" w:rsidR="00115042" w:rsidRDefault="00115042" w:rsidP="00115042">
            <w:r>
              <w:t>4/15</w:t>
            </w:r>
          </w:p>
        </w:tc>
        <w:tc>
          <w:tcPr>
            <w:tcW w:w="7830" w:type="dxa"/>
          </w:tcPr>
          <w:p w14:paraId="62A487A7" w14:textId="0E318933" w:rsidR="00115042" w:rsidRDefault="00F85931" w:rsidP="00115042">
            <w:r>
              <w:t>Biblical Shepherding Part V</w:t>
            </w:r>
          </w:p>
        </w:tc>
      </w:tr>
      <w:tr w:rsidR="00115042" w14:paraId="2064BB14" w14:textId="77777777" w:rsidTr="00BC12AD">
        <w:tc>
          <w:tcPr>
            <w:tcW w:w="1795" w:type="dxa"/>
          </w:tcPr>
          <w:p w14:paraId="3DF84980" w14:textId="21679AAA" w:rsidR="00115042" w:rsidRDefault="00115042" w:rsidP="00115042">
            <w:r>
              <w:t>4/22</w:t>
            </w:r>
          </w:p>
        </w:tc>
        <w:tc>
          <w:tcPr>
            <w:tcW w:w="7830" w:type="dxa"/>
          </w:tcPr>
          <w:p w14:paraId="792876DB" w14:textId="0CD3A93B" w:rsidR="00115042" w:rsidRDefault="00F85931" w:rsidP="00115042">
            <w:r>
              <w:t>Biblical Shepherding Part VI</w:t>
            </w:r>
          </w:p>
        </w:tc>
      </w:tr>
      <w:tr w:rsidR="00115042" w14:paraId="0C0E9925" w14:textId="77777777" w:rsidTr="00BC12AD">
        <w:tc>
          <w:tcPr>
            <w:tcW w:w="1795" w:type="dxa"/>
          </w:tcPr>
          <w:p w14:paraId="1EA525FB" w14:textId="6B2417D5" w:rsidR="00115042" w:rsidRDefault="00115042" w:rsidP="00115042">
            <w:r>
              <w:t>4/29</w:t>
            </w:r>
          </w:p>
        </w:tc>
        <w:tc>
          <w:tcPr>
            <w:tcW w:w="7830" w:type="dxa"/>
          </w:tcPr>
          <w:p w14:paraId="40AEC6D4" w14:textId="46DFC1BB" w:rsidR="00115042" w:rsidRDefault="00F85931" w:rsidP="00115042">
            <w:r>
              <w:t>Biblical Shepherding Part VII</w:t>
            </w:r>
          </w:p>
        </w:tc>
      </w:tr>
      <w:tr w:rsidR="00F90FF9" w14:paraId="1F17F7FC" w14:textId="77777777" w:rsidTr="00BC12AD">
        <w:tc>
          <w:tcPr>
            <w:tcW w:w="1795" w:type="dxa"/>
          </w:tcPr>
          <w:p w14:paraId="0FC93C30" w14:textId="5C8665AE" w:rsidR="00F90FF9" w:rsidRDefault="00F90FF9" w:rsidP="00115042">
            <w:r>
              <w:t>5/3</w:t>
            </w:r>
          </w:p>
        </w:tc>
        <w:tc>
          <w:tcPr>
            <w:tcW w:w="7830" w:type="dxa"/>
          </w:tcPr>
          <w:p w14:paraId="3616ADD8" w14:textId="6DF3F55F" w:rsidR="00F90FF9" w:rsidRDefault="00F85931" w:rsidP="00115042">
            <w:r>
              <w:t>Biblical Shepherding Part VIII</w:t>
            </w:r>
          </w:p>
        </w:tc>
      </w:tr>
    </w:tbl>
    <w:p w14:paraId="402A023A" w14:textId="77777777" w:rsidR="009031C8" w:rsidRDefault="009031C8" w:rsidP="009031C8"/>
    <w:p w14:paraId="39DF22FB" w14:textId="27658BA3" w:rsidR="00237881" w:rsidRPr="00237881" w:rsidRDefault="005E3195" w:rsidP="009031C8">
      <w:pPr>
        <w:rPr>
          <w:b/>
          <w:bCs/>
        </w:rPr>
      </w:pPr>
      <w:r>
        <w:rPr>
          <w:b/>
          <w:bCs/>
        </w:rPr>
        <w:t xml:space="preserve">Additional Information </w:t>
      </w:r>
      <w:r w:rsidR="00237881">
        <w:rPr>
          <w:b/>
          <w:bCs/>
        </w:rPr>
        <w:t xml:space="preserve"> </w:t>
      </w:r>
    </w:p>
    <w:p w14:paraId="50601F54" w14:textId="77777777" w:rsidR="00237881" w:rsidRDefault="00237881" w:rsidP="009031C8"/>
    <w:p w14:paraId="721B5A78" w14:textId="1B59EAA6" w:rsidR="00237881" w:rsidRDefault="00237881" w:rsidP="00237881">
      <w:pPr>
        <w:pStyle w:val="ListParagraph"/>
        <w:numPr>
          <w:ilvl w:val="0"/>
          <w:numId w:val="5"/>
        </w:numPr>
      </w:pPr>
      <w:r>
        <w:t xml:space="preserve">By joining the residency, TJC is not guaranteeing that you will be commissioned or sent out as an elder or pastor in a church plant or replant. Acceptance into the program is not an endorsement of your qualifications for pastoral ministry (1 Tim. 3:1-7, Titus 1:3-7). </w:t>
      </w:r>
    </w:p>
    <w:p w14:paraId="1621B673" w14:textId="764648B7" w:rsidR="005E3195" w:rsidRDefault="00237881" w:rsidP="005E3195">
      <w:pPr>
        <w:pStyle w:val="ListParagraph"/>
        <w:numPr>
          <w:ilvl w:val="0"/>
          <w:numId w:val="5"/>
        </w:numPr>
      </w:pPr>
      <w:r>
        <w:t xml:space="preserve">The resident director reserves the right to edit the syllabus at any point during the program. </w:t>
      </w:r>
    </w:p>
    <w:p w14:paraId="66C63879" w14:textId="6A7CA13D" w:rsidR="006720E5" w:rsidRDefault="006720E5" w:rsidP="005E3195">
      <w:pPr>
        <w:pStyle w:val="ListParagraph"/>
        <w:numPr>
          <w:ilvl w:val="0"/>
          <w:numId w:val="5"/>
        </w:numPr>
      </w:pPr>
      <w:r>
        <w:t xml:space="preserve">If the resident desires to be a church re-planter, elder or pastor in any capacity, additional assessments will be required. </w:t>
      </w:r>
    </w:p>
    <w:p w14:paraId="25F14F53" w14:textId="2BEB4B8A" w:rsidR="00966104" w:rsidRDefault="006817FD" w:rsidP="00966104">
      <w:pPr>
        <w:pStyle w:val="ListParagraph"/>
        <w:numPr>
          <w:ilvl w:val="0"/>
          <w:numId w:val="5"/>
        </w:numPr>
      </w:pPr>
      <w:r>
        <w:t>This is a pass or fail course. To pass, the resident must complete all the assigments listed above. Failure to do so will result in an incomplete or failed grade.</w:t>
      </w:r>
    </w:p>
    <w:sectPr w:rsidR="009661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B76A5"/>
    <w:multiLevelType w:val="hybridMultilevel"/>
    <w:tmpl w:val="0750D3C8"/>
    <w:lvl w:ilvl="0" w:tplc="AD9A70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72E44"/>
    <w:multiLevelType w:val="hybridMultilevel"/>
    <w:tmpl w:val="8132F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1A61CC"/>
    <w:multiLevelType w:val="hybridMultilevel"/>
    <w:tmpl w:val="970C0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BC171C"/>
    <w:multiLevelType w:val="hybridMultilevel"/>
    <w:tmpl w:val="6DACC298"/>
    <w:lvl w:ilvl="0" w:tplc="AF3E7A2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E94C0B"/>
    <w:multiLevelType w:val="hybridMultilevel"/>
    <w:tmpl w:val="DD243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849950">
    <w:abstractNumId w:val="2"/>
  </w:num>
  <w:num w:numId="2" w16cid:durableId="936597916">
    <w:abstractNumId w:val="4"/>
  </w:num>
  <w:num w:numId="3" w16cid:durableId="1942489867">
    <w:abstractNumId w:val="3"/>
  </w:num>
  <w:num w:numId="4" w16cid:durableId="1535732124">
    <w:abstractNumId w:val="0"/>
  </w:num>
  <w:num w:numId="5" w16cid:durableId="2015455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0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1C8"/>
    <w:rsid w:val="000630DD"/>
    <w:rsid w:val="000F1116"/>
    <w:rsid w:val="00115042"/>
    <w:rsid w:val="001B27DE"/>
    <w:rsid w:val="00237881"/>
    <w:rsid w:val="00264F68"/>
    <w:rsid w:val="003130A2"/>
    <w:rsid w:val="003A4B9D"/>
    <w:rsid w:val="003E1378"/>
    <w:rsid w:val="003E7963"/>
    <w:rsid w:val="00443042"/>
    <w:rsid w:val="004862C1"/>
    <w:rsid w:val="004C089B"/>
    <w:rsid w:val="004D6ED6"/>
    <w:rsid w:val="00551F97"/>
    <w:rsid w:val="005C48D0"/>
    <w:rsid w:val="005E3195"/>
    <w:rsid w:val="006720E5"/>
    <w:rsid w:val="0067501A"/>
    <w:rsid w:val="006817FD"/>
    <w:rsid w:val="006876E4"/>
    <w:rsid w:val="006A59F7"/>
    <w:rsid w:val="00717AE5"/>
    <w:rsid w:val="007268AB"/>
    <w:rsid w:val="00870475"/>
    <w:rsid w:val="009031C8"/>
    <w:rsid w:val="00966104"/>
    <w:rsid w:val="009B3B5D"/>
    <w:rsid w:val="009D6852"/>
    <w:rsid w:val="00A40CFD"/>
    <w:rsid w:val="00A749FF"/>
    <w:rsid w:val="00BC12AD"/>
    <w:rsid w:val="00EA35F3"/>
    <w:rsid w:val="00EB7B08"/>
    <w:rsid w:val="00F058F6"/>
    <w:rsid w:val="00F85931"/>
    <w:rsid w:val="00F9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E74308"/>
  <w15:chartTrackingRefBased/>
  <w15:docId w15:val="{3F22BAE2-4568-9D45-A288-61C816C3F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31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31C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031C8"/>
    <w:pPr>
      <w:ind w:left="720"/>
      <w:contextualSpacing/>
    </w:pPr>
  </w:style>
  <w:style w:type="table" w:styleId="TableGrid">
    <w:name w:val="Table Grid"/>
    <w:basedOn w:val="TableNormal"/>
    <w:uiPriority w:val="39"/>
    <w:rsid w:val="00903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andon@tjcliv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sutton</dc:creator>
  <cp:keywords/>
  <dc:description/>
  <cp:lastModifiedBy>Brandon sutton</cp:lastModifiedBy>
  <cp:revision>23</cp:revision>
  <dcterms:created xsi:type="dcterms:W3CDTF">2023-04-27T19:08:00Z</dcterms:created>
  <dcterms:modified xsi:type="dcterms:W3CDTF">2024-05-16T17:49:00Z</dcterms:modified>
</cp:coreProperties>
</file>